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FA8C6" w14:textId="55D91572" w:rsidR="005C5B30" w:rsidRDefault="005C5B30" w:rsidP="005C5B30">
      <w:pPr>
        <w:rPr>
          <w:rFonts w:ascii="Arial" w:hAnsi="Arial" w:cs="Arial"/>
          <w:b/>
          <w:bCs/>
        </w:rPr>
      </w:pPr>
      <w:r w:rsidRPr="005C5B30">
        <w:rPr>
          <w:rFonts w:ascii="Arial" w:hAnsi="Arial" w:cs="Arial"/>
          <w:b/>
          <w:bCs/>
          <w:sz w:val="28"/>
          <w:szCs w:val="28"/>
        </w:rPr>
        <w:t>Cancer Pathways | Seattle, WA</w:t>
      </w:r>
      <w:r w:rsidRPr="005C5B30">
        <w:rPr>
          <w:rFonts w:ascii="Arial" w:hAnsi="Arial" w:cs="Arial"/>
          <w:b/>
          <w:bCs/>
        </w:rPr>
        <w:t xml:space="preserve"> </w:t>
      </w:r>
      <w:bookmarkStart w:id="0" w:name="_Hlk223012152"/>
      <w:r w:rsidR="00C8376D">
        <w:rPr>
          <w:rFonts w:ascii="Arial" w:hAnsi="Arial" w:cs="Arial"/>
          <w:b/>
          <w:bCs/>
        </w:rPr>
        <w:t>(HYBRID)</w:t>
      </w:r>
      <w:bookmarkEnd w:id="0"/>
    </w:p>
    <w:p w14:paraId="11FA8A53" w14:textId="77777777" w:rsidR="005C5B30" w:rsidRPr="005C5B30" w:rsidRDefault="005C5B30" w:rsidP="005C5B30">
      <w:pPr>
        <w:rPr>
          <w:rFonts w:ascii="Arial" w:hAnsi="Arial" w:cs="Arial"/>
          <w:b/>
          <w:bCs/>
          <w:sz w:val="28"/>
          <w:szCs w:val="28"/>
        </w:rPr>
      </w:pPr>
      <w:r w:rsidRPr="005C5B30">
        <w:rPr>
          <w:rFonts w:ascii="Arial" w:hAnsi="Arial" w:cs="Arial"/>
          <w:b/>
          <w:bCs/>
          <w:sz w:val="28"/>
          <w:szCs w:val="28"/>
        </w:rPr>
        <w:t>Director of Operations</w:t>
      </w:r>
    </w:p>
    <w:p w14:paraId="2110E85F" w14:textId="1AC1CB53" w:rsidR="005C5B30" w:rsidRPr="005C5B30" w:rsidRDefault="005C5B30" w:rsidP="005B2252">
      <w:pPr>
        <w:spacing w:afterLines="160" w:after="384" w:line="240" w:lineRule="auto"/>
        <w:rPr>
          <w:rFonts w:ascii="Arial" w:eastAsia="Times New Roman" w:hAnsi="Arial" w:cs="Arial"/>
          <w:sz w:val="24"/>
          <w:szCs w:val="24"/>
        </w:rPr>
      </w:pPr>
      <w:r w:rsidRPr="005C5B30">
        <w:rPr>
          <w:rFonts w:ascii="Arial" w:eastAsia="Times New Roman" w:hAnsi="Arial" w:cs="Arial"/>
          <w:sz w:val="24"/>
          <w:szCs w:val="24"/>
        </w:rPr>
        <w:t>Cancer changes lives overnight. Cancer Pathways makes sure no one has to navigate it alone.</w:t>
      </w:r>
      <w:r w:rsidR="00211491">
        <w:rPr>
          <w:rFonts w:ascii="Arial" w:eastAsia="Times New Roman" w:hAnsi="Arial" w:cs="Arial"/>
          <w:sz w:val="24"/>
          <w:szCs w:val="24"/>
        </w:rPr>
        <w:t xml:space="preserve">  </w:t>
      </w:r>
      <w:r w:rsidRPr="005C5B30">
        <w:rPr>
          <w:rFonts w:ascii="Arial" w:eastAsia="Times New Roman" w:hAnsi="Arial" w:cs="Arial"/>
          <w:sz w:val="24"/>
          <w:szCs w:val="24"/>
        </w:rPr>
        <w:t>We provide prevention education, peer support programs, camps, workshops, and community connection for anyone touched by cancer</w:t>
      </w:r>
      <w:r w:rsidR="00211491">
        <w:rPr>
          <w:rFonts w:ascii="Arial" w:eastAsia="Times New Roman" w:hAnsi="Arial" w:cs="Arial"/>
          <w:sz w:val="24"/>
          <w:szCs w:val="24"/>
        </w:rPr>
        <w:t xml:space="preserve"> including</w:t>
      </w:r>
      <w:r w:rsidRPr="005C5B30">
        <w:rPr>
          <w:rFonts w:ascii="Arial" w:eastAsia="Times New Roman" w:hAnsi="Arial" w:cs="Arial"/>
          <w:sz w:val="24"/>
          <w:szCs w:val="24"/>
        </w:rPr>
        <w:t xml:space="preserve"> patients, survivors, caregivers, and families.</w:t>
      </w:r>
    </w:p>
    <w:p w14:paraId="5CAB69E9" w14:textId="77777777" w:rsidR="005C5B30" w:rsidRPr="005C5B30" w:rsidRDefault="005C5B30" w:rsidP="005B2252">
      <w:pPr>
        <w:spacing w:afterLines="160" w:after="384"/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We are growing. Which means we need someone who can build structure, drive execution, and make sure nothing falls through the cracks.</w:t>
      </w:r>
    </w:p>
    <w:p w14:paraId="223FFCEB" w14:textId="77777777" w:rsidR="00F64EDA" w:rsidRDefault="00F64EDA" w:rsidP="005B2252">
      <w:pPr>
        <w:spacing w:afterLines="160" w:after="384"/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We’re hiring a Director of Operations who thrives on turning plans into action, keeping teams aligned, and building systems that actually work.</w:t>
      </w:r>
      <w:r>
        <w:rPr>
          <w:rFonts w:ascii="Arial" w:hAnsi="Arial" w:cs="Arial"/>
          <w:sz w:val="24"/>
          <w:szCs w:val="24"/>
        </w:rPr>
        <w:t xml:space="preserve"> </w:t>
      </w:r>
      <w:r w:rsidRPr="005C5B30">
        <w:rPr>
          <w:rFonts w:ascii="Arial" w:hAnsi="Arial" w:cs="Arial"/>
          <w:sz w:val="24"/>
          <w:szCs w:val="24"/>
        </w:rPr>
        <w:t>This role is equal parts strategic project manager, systems builder, and hands-on operator.</w:t>
      </w:r>
    </w:p>
    <w:p w14:paraId="5314CABC" w14:textId="2D090858" w:rsidR="00F64EDA" w:rsidRDefault="00211491" w:rsidP="005B2252">
      <w:pPr>
        <w:spacing w:afterLines="160" w:after="384"/>
        <w:rPr>
          <w:rFonts w:ascii="Arial" w:hAnsi="Arial" w:cs="Arial"/>
          <w:sz w:val="24"/>
          <w:szCs w:val="24"/>
        </w:rPr>
      </w:pPr>
      <w:r w:rsidRPr="00211491">
        <w:rPr>
          <w:rFonts w:ascii="Arial" w:hAnsi="Arial" w:cs="Arial"/>
          <w:sz w:val="24"/>
          <w:szCs w:val="24"/>
        </w:rPr>
        <w:t>If you love creating order out of complexity and being the person who</w:t>
      </w:r>
      <w:r w:rsidR="00F64EDA">
        <w:rPr>
          <w:rFonts w:ascii="Arial" w:hAnsi="Arial" w:cs="Arial"/>
          <w:sz w:val="24"/>
          <w:szCs w:val="24"/>
        </w:rPr>
        <w:t xml:space="preserve"> sees around corners and</w:t>
      </w:r>
      <w:r w:rsidRPr="00211491">
        <w:rPr>
          <w:rFonts w:ascii="Arial" w:hAnsi="Arial" w:cs="Arial"/>
          <w:sz w:val="24"/>
          <w:szCs w:val="24"/>
        </w:rPr>
        <w:t xml:space="preserve"> makes everything run better, keep reading.</w:t>
      </w:r>
    </w:p>
    <w:p w14:paraId="4E91F4E1" w14:textId="37699BCB" w:rsidR="005B2252" w:rsidRPr="00211491" w:rsidRDefault="005B2252" w:rsidP="005B2252">
      <w:pPr>
        <w:spacing w:afterLines="160" w:after="384"/>
        <w:rPr>
          <w:rFonts w:ascii="Arial" w:hAnsi="Arial" w:cs="Arial"/>
          <w:sz w:val="24"/>
          <w:szCs w:val="24"/>
        </w:rPr>
      </w:pPr>
      <w:r w:rsidRPr="005B2252">
        <w:rPr>
          <w:rFonts w:ascii="Arial" w:hAnsi="Arial" w:cs="Arial"/>
          <w:sz w:val="24"/>
          <w:szCs w:val="24"/>
        </w:rPr>
        <w:t>The systems you build and the discipline you drive will ultimately impact thousands of people facing cancer each year.</w:t>
      </w:r>
    </w:p>
    <w:p w14:paraId="722DFAFC" w14:textId="77777777" w:rsidR="00211491" w:rsidRPr="00211491" w:rsidRDefault="00D263AF" w:rsidP="00211491">
      <w:pPr>
        <w:rPr>
          <w:rFonts w:ascii="Arial" w:hAnsi="Arial" w:cs="Arial"/>
          <w:sz w:val="24"/>
          <w:szCs w:val="24"/>
        </w:rPr>
      </w:pPr>
      <w:r w:rsidRPr="00D263AF">
        <w:rPr>
          <w:rFonts w:ascii="Arial" w:hAnsi="Arial" w:cs="Arial"/>
          <w:noProof/>
          <w:sz w:val="24"/>
          <w:szCs w:val="24"/>
        </w:rPr>
        <w:pict w14:anchorId="0498916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9027FCB" w14:textId="77777777" w:rsidR="00211491" w:rsidRPr="00211491" w:rsidRDefault="00211491" w:rsidP="00211491">
      <w:pPr>
        <w:rPr>
          <w:rFonts w:ascii="Arial" w:hAnsi="Arial" w:cs="Arial"/>
          <w:b/>
          <w:bCs/>
          <w:sz w:val="24"/>
          <w:szCs w:val="24"/>
        </w:rPr>
      </w:pPr>
      <w:r w:rsidRPr="00211491">
        <w:rPr>
          <w:rFonts w:ascii="Arial" w:hAnsi="Arial" w:cs="Arial"/>
          <w:b/>
          <w:bCs/>
          <w:sz w:val="24"/>
          <w:szCs w:val="24"/>
        </w:rPr>
        <w:t>Why This Role Exists</w:t>
      </w:r>
    </w:p>
    <w:p w14:paraId="75196E66" w14:textId="50784918" w:rsidR="00211491" w:rsidRPr="00211491" w:rsidRDefault="00211491" w:rsidP="00211491">
      <w:pPr>
        <w:rPr>
          <w:rFonts w:ascii="Arial" w:hAnsi="Arial" w:cs="Arial"/>
          <w:sz w:val="24"/>
          <w:szCs w:val="24"/>
        </w:rPr>
      </w:pPr>
      <w:r w:rsidRPr="00211491">
        <w:rPr>
          <w:rFonts w:ascii="Arial" w:hAnsi="Arial" w:cs="Arial"/>
          <w:sz w:val="24"/>
          <w:szCs w:val="24"/>
        </w:rPr>
        <w:t>The Director of Operations ensures the organization executes with clarity and follow-through. You will take big goals and translate them into timelines, processes, dashboards, and results.</w:t>
      </w:r>
      <w:r w:rsidR="00F64EDA">
        <w:rPr>
          <w:rFonts w:ascii="Arial" w:hAnsi="Arial" w:cs="Arial"/>
          <w:sz w:val="24"/>
          <w:szCs w:val="24"/>
        </w:rPr>
        <w:t xml:space="preserve">  </w:t>
      </w:r>
      <w:r w:rsidRPr="00211491">
        <w:rPr>
          <w:rFonts w:ascii="Arial" w:hAnsi="Arial" w:cs="Arial"/>
          <w:sz w:val="24"/>
          <w:szCs w:val="24"/>
        </w:rPr>
        <w:t>And yes, you’ll also make sure the mail gets opened, checks are tracked, and data is entered accurately. In a growing nonprofit, both strategy and detail matter.</w:t>
      </w:r>
    </w:p>
    <w:p w14:paraId="05AECC02" w14:textId="77777777" w:rsidR="005C5B30" w:rsidRPr="005C5B30" w:rsidRDefault="00D263AF" w:rsidP="005C5B30">
      <w:pPr>
        <w:rPr>
          <w:rFonts w:ascii="Arial" w:hAnsi="Arial" w:cs="Arial"/>
          <w:sz w:val="24"/>
          <w:szCs w:val="24"/>
        </w:rPr>
      </w:pPr>
      <w:r w:rsidRPr="00D263AF">
        <w:rPr>
          <w:rFonts w:ascii="Arial" w:hAnsi="Arial" w:cs="Arial"/>
          <w:noProof/>
          <w:sz w:val="24"/>
          <w:szCs w:val="24"/>
        </w:rPr>
        <w:pict w14:anchorId="44F426D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DD522B9" w14:textId="77777777" w:rsidR="005C5B30" w:rsidRPr="005C5B30" w:rsidRDefault="005C5B30" w:rsidP="005C5B30">
      <w:pPr>
        <w:rPr>
          <w:rFonts w:ascii="Arial" w:hAnsi="Arial" w:cs="Arial"/>
          <w:b/>
          <w:bCs/>
          <w:sz w:val="24"/>
          <w:szCs w:val="24"/>
        </w:rPr>
      </w:pPr>
      <w:r w:rsidRPr="005C5B30">
        <w:rPr>
          <w:rFonts w:ascii="Arial" w:hAnsi="Arial" w:cs="Arial"/>
          <w:b/>
          <w:bCs/>
          <w:sz w:val="24"/>
          <w:szCs w:val="24"/>
        </w:rPr>
        <w:t>What You’ll Own</w:t>
      </w:r>
    </w:p>
    <w:p w14:paraId="14A1DD50" w14:textId="558E256E" w:rsidR="005C5B30" w:rsidRPr="005B2252" w:rsidRDefault="005C5B30" w:rsidP="005B2252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5B2252">
        <w:rPr>
          <w:rFonts w:ascii="Arial" w:hAnsi="Arial" w:cs="Arial"/>
          <w:b/>
          <w:bCs/>
          <w:sz w:val="24"/>
          <w:szCs w:val="24"/>
        </w:rPr>
        <w:t>Organizational Execution &amp; Project Management</w:t>
      </w:r>
    </w:p>
    <w:p w14:paraId="20B41231" w14:textId="77777777" w:rsidR="005C5B30" w:rsidRPr="005C5B30" w:rsidRDefault="005C5B30" w:rsidP="005C5B30">
      <w:pPr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Serve as the cross-functional project lead across key initiatives</w:t>
      </w:r>
    </w:p>
    <w:p w14:paraId="372AAA42" w14:textId="77777777" w:rsidR="005C5B30" w:rsidRPr="005C5B30" w:rsidRDefault="005C5B30" w:rsidP="005C5B30">
      <w:pPr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Ensure each team has documented plans, goals, and workback schedules</w:t>
      </w:r>
    </w:p>
    <w:p w14:paraId="7AD27240" w14:textId="77777777" w:rsidR="005C5B30" w:rsidRPr="005C5B30" w:rsidRDefault="005C5B30" w:rsidP="005C5B30">
      <w:pPr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Track deliverables and flag risks early</w:t>
      </w:r>
    </w:p>
    <w:p w14:paraId="7675FE01" w14:textId="77777777" w:rsidR="005C5B30" w:rsidRPr="005C5B30" w:rsidRDefault="005C5B30" w:rsidP="005C5B30">
      <w:pPr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Keep leadership meetings focused on decisions and accountability</w:t>
      </w:r>
    </w:p>
    <w:p w14:paraId="279E56D7" w14:textId="77777777" w:rsidR="005C5B30" w:rsidRPr="005C5B30" w:rsidRDefault="005C5B30" w:rsidP="005C5B30">
      <w:pPr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lastRenderedPageBreak/>
        <w:t>Build simple dashboards to track KPIs across programs, development, and events</w:t>
      </w:r>
    </w:p>
    <w:p w14:paraId="00762DEE" w14:textId="2646842D" w:rsidR="005C5B30" w:rsidRPr="005B2252" w:rsidRDefault="005C5B30" w:rsidP="005B2252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5B2252">
        <w:rPr>
          <w:rFonts w:ascii="Arial" w:hAnsi="Arial" w:cs="Arial"/>
          <w:b/>
          <w:bCs/>
          <w:sz w:val="24"/>
          <w:szCs w:val="24"/>
        </w:rPr>
        <w:t>Systems, Process &amp; Infrastructure</w:t>
      </w:r>
    </w:p>
    <w:p w14:paraId="50CCC34D" w14:textId="77777777" w:rsidR="005C5B30" w:rsidRPr="005C5B30" w:rsidRDefault="005C5B30" w:rsidP="005C5B30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Create templates, tools, and workflows that improve efficiency</w:t>
      </w:r>
    </w:p>
    <w:p w14:paraId="5A6D3185" w14:textId="77777777" w:rsidR="005C5B30" w:rsidRPr="005C5B30" w:rsidRDefault="005C5B30" w:rsidP="005C5B30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Strengthen internal processes for tracking donors, sponsors, and event data</w:t>
      </w:r>
    </w:p>
    <w:p w14:paraId="2A11AABD" w14:textId="77777777" w:rsidR="005C5B30" w:rsidRPr="005C5B30" w:rsidRDefault="005C5B30" w:rsidP="005C5B30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Improve data accuracy and reporting across systems</w:t>
      </w:r>
    </w:p>
    <w:p w14:paraId="02CFCBF6" w14:textId="77777777" w:rsidR="005C5B30" w:rsidRPr="005C5B30" w:rsidRDefault="005C5B30" w:rsidP="005C5B30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Maintain visibility into organization-wide priorities and timelines</w:t>
      </w:r>
    </w:p>
    <w:p w14:paraId="78D051CA" w14:textId="77777777" w:rsidR="005C5B30" w:rsidRPr="005C5B30" w:rsidRDefault="005C5B30" w:rsidP="005C5B30">
      <w:pPr>
        <w:numPr>
          <w:ilvl w:val="0"/>
          <w:numId w:val="2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Build operational structure as we scale</w:t>
      </w:r>
    </w:p>
    <w:p w14:paraId="6ADE9FC7" w14:textId="45CD1325" w:rsidR="005C5B30" w:rsidRPr="005B2252" w:rsidRDefault="005C5B30" w:rsidP="005B2252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5B2252">
        <w:rPr>
          <w:rFonts w:ascii="Arial" w:hAnsi="Arial" w:cs="Arial"/>
          <w:b/>
          <w:bCs/>
          <w:sz w:val="24"/>
          <w:szCs w:val="24"/>
        </w:rPr>
        <w:t>Data &amp; Financial Coordination</w:t>
      </w:r>
    </w:p>
    <w:p w14:paraId="79A48DB3" w14:textId="77777777" w:rsidR="005C5B30" w:rsidRPr="005C5B30" w:rsidRDefault="005C5B30" w:rsidP="005C5B30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Oversee daily mail processing, including tracking incoming checks</w:t>
      </w:r>
    </w:p>
    <w:p w14:paraId="38DD0856" w14:textId="6330AF0A" w:rsidR="005C5B30" w:rsidRPr="005C5B30" w:rsidRDefault="005C5B30" w:rsidP="005C5B30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Ensure accurate and timely data entry for donations and sponsorships</w:t>
      </w:r>
      <w:r w:rsidR="00211491">
        <w:rPr>
          <w:rFonts w:ascii="Arial" w:hAnsi="Arial" w:cs="Arial"/>
          <w:sz w:val="24"/>
          <w:szCs w:val="24"/>
        </w:rPr>
        <w:t>, in partnership with the development and events teams</w:t>
      </w:r>
    </w:p>
    <w:p w14:paraId="12958BE9" w14:textId="0743F0F5" w:rsidR="005C5B30" w:rsidRPr="005C5B30" w:rsidRDefault="005C5B30" w:rsidP="005C5B30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 xml:space="preserve">Coordinate closely with finance and development to maintain </w:t>
      </w:r>
      <w:r w:rsidR="00494E02">
        <w:rPr>
          <w:rFonts w:ascii="Arial" w:hAnsi="Arial" w:cs="Arial"/>
          <w:sz w:val="24"/>
          <w:szCs w:val="24"/>
        </w:rPr>
        <w:t>accurate</w:t>
      </w:r>
      <w:r w:rsidRPr="005C5B30">
        <w:rPr>
          <w:rFonts w:ascii="Arial" w:hAnsi="Arial" w:cs="Arial"/>
          <w:sz w:val="24"/>
          <w:szCs w:val="24"/>
        </w:rPr>
        <w:t xml:space="preserve"> records</w:t>
      </w:r>
      <w:r w:rsidR="00494E02">
        <w:rPr>
          <w:rFonts w:ascii="Arial" w:hAnsi="Arial" w:cs="Arial"/>
          <w:sz w:val="24"/>
          <w:szCs w:val="24"/>
        </w:rPr>
        <w:t xml:space="preserve"> ready for audit</w:t>
      </w:r>
    </w:p>
    <w:p w14:paraId="0E2513C2" w14:textId="77777777" w:rsidR="005C5B30" w:rsidRPr="005C5B30" w:rsidRDefault="005C5B30" w:rsidP="005C5B30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Support reporting needs tied to fundraising and program impact</w:t>
      </w:r>
    </w:p>
    <w:p w14:paraId="3F73B01A" w14:textId="3EA674DC" w:rsidR="005C5B30" w:rsidRPr="005B2252" w:rsidRDefault="005C5B30" w:rsidP="005B2252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5B2252">
        <w:rPr>
          <w:rFonts w:ascii="Arial" w:hAnsi="Arial" w:cs="Arial"/>
          <w:b/>
          <w:bCs/>
          <w:sz w:val="24"/>
          <w:szCs w:val="24"/>
        </w:rPr>
        <w:t>Executive &amp; Leadership Support</w:t>
      </w:r>
    </w:p>
    <w:p w14:paraId="543798E1" w14:textId="260DBAF4" w:rsidR="005C5B30" w:rsidRPr="005C5B30" w:rsidRDefault="00030C5F" w:rsidP="005C5B30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</w:t>
      </w:r>
      <w:r w:rsidR="005C5B30" w:rsidRPr="005C5B30">
        <w:rPr>
          <w:rFonts w:ascii="Arial" w:hAnsi="Arial" w:cs="Arial"/>
          <w:sz w:val="24"/>
          <w:szCs w:val="24"/>
        </w:rPr>
        <w:t xml:space="preserve"> staff meeting and </w:t>
      </w:r>
      <w:r>
        <w:rPr>
          <w:rFonts w:ascii="Arial" w:hAnsi="Arial" w:cs="Arial"/>
          <w:sz w:val="24"/>
          <w:szCs w:val="24"/>
        </w:rPr>
        <w:t xml:space="preserve">ensure </w:t>
      </w:r>
      <w:r w:rsidR="005C5B30" w:rsidRPr="005C5B30">
        <w:rPr>
          <w:rFonts w:ascii="Arial" w:hAnsi="Arial" w:cs="Arial"/>
          <w:sz w:val="24"/>
          <w:szCs w:val="24"/>
        </w:rPr>
        <w:t>follow-up</w:t>
      </w:r>
    </w:p>
    <w:p w14:paraId="73F0DBDB" w14:textId="4E2C9868" w:rsidR="005C5B30" w:rsidRPr="005C5B30" w:rsidRDefault="005C5B30" w:rsidP="005C5B30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 xml:space="preserve">Help align the Executive Director’s time </w:t>
      </w:r>
      <w:r w:rsidR="00211491">
        <w:rPr>
          <w:rFonts w:ascii="Arial" w:hAnsi="Arial" w:cs="Arial"/>
          <w:sz w:val="24"/>
          <w:szCs w:val="24"/>
        </w:rPr>
        <w:t>to stay focused on</w:t>
      </w:r>
      <w:r w:rsidRPr="005C5B30">
        <w:rPr>
          <w:rFonts w:ascii="Arial" w:hAnsi="Arial" w:cs="Arial"/>
          <w:sz w:val="24"/>
          <w:szCs w:val="24"/>
        </w:rPr>
        <w:t xml:space="preserve"> top priorities</w:t>
      </w:r>
    </w:p>
    <w:p w14:paraId="7A2F64E1" w14:textId="5A3856ED" w:rsidR="005C5B30" w:rsidRPr="005C5B30" w:rsidRDefault="005C5B30" w:rsidP="005C5B30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 xml:space="preserve">Act as in-person point of contact when the Executive Director is </w:t>
      </w:r>
      <w:r w:rsidR="00211491">
        <w:rPr>
          <w:rFonts w:ascii="Arial" w:hAnsi="Arial" w:cs="Arial"/>
          <w:sz w:val="24"/>
          <w:szCs w:val="24"/>
        </w:rPr>
        <w:t>not in the office</w:t>
      </w:r>
    </w:p>
    <w:p w14:paraId="073E038D" w14:textId="6376A34D" w:rsidR="005C5B30" w:rsidRPr="005C5B30" w:rsidRDefault="005C5B30" w:rsidP="005C5B30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 xml:space="preserve">Support internal communications and </w:t>
      </w:r>
      <w:r w:rsidR="00030C5F">
        <w:rPr>
          <w:rFonts w:ascii="Arial" w:hAnsi="Arial" w:cs="Arial"/>
          <w:sz w:val="24"/>
          <w:szCs w:val="24"/>
        </w:rPr>
        <w:t xml:space="preserve">help with </w:t>
      </w:r>
      <w:r w:rsidRPr="005C5B30">
        <w:rPr>
          <w:rFonts w:ascii="Arial" w:hAnsi="Arial" w:cs="Arial"/>
          <w:sz w:val="24"/>
          <w:szCs w:val="24"/>
        </w:rPr>
        <w:t>presentations as needed</w:t>
      </w:r>
    </w:p>
    <w:p w14:paraId="711AFCC8" w14:textId="023D7342" w:rsidR="005C5B30" w:rsidRPr="005B2252" w:rsidRDefault="005C5B30" w:rsidP="005B2252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5B2252">
        <w:rPr>
          <w:rFonts w:ascii="Arial" w:hAnsi="Arial" w:cs="Arial"/>
          <w:b/>
          <w:bCs/>
          <w:sz w:val="24"/>
          <w:szCs w:val="24"/>
        </w:rPr>
        <w:t>Office &amp; Team Operations</w:t>
      </w:r>
    </w:p>
    <w:p w14:paraId="33606637" w14:textId="77777777" w:rsidR="005C5B30" w:rsidRPr="005C5B30" w:rsidRDefault="005C5B30" w:rsidP="005C5B30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Ensure the Seattle office runs smoothly</w:t>
      </w:r>
    </w:p>
    <w:p w14:paraId="143E12A4" w14:textId="4B2D83E8" w:rsidR="005C5B30" w:rsidRPr="005C5B30" w:rsidRDefault="005C5B30" w:rsidP="005C5B30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Coordinate with vendors or facilities</w:t>
      </w:r>
      <w:r w:rsidR="00211491">
        <w:rPr>
          <w:rFonts w:ascii="Arial" w:hAnsi="Arial" w:cs="Arial"/>
          <w:sz w:val="24"/>
          <w:szCs w:val="24"/>
        </w:rPr>
        <w:t xml:space="preserve"> manager</w:t>
      </w:r>
      <w:r w:rsidRPr="005C5B30">
        <w:rPr>
          <w:rFonts w:ascii="Arial" w:hAnsi="Arial" w:cs="Arial"/>
          <w:sz w:val="24"/>
          <w:szCs w:val="24"/>
        </w:rPr>
        <w:t xml:space="preserve"> when issues arise</w:t>
      </w:r>
    </w:p>
    <w:p w14:paraId="2C5DDC12" w14:textId="77777777" w:rsidR="005C5B30" w:rsidRPr="005C5B30" w:rsidRDefault="005C5B30" w:rsidP="005C5B30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Help plan leadership retreats and team offsites</w:t>
      </w:r>
    </w:p>
    <w:p w14:paraId="27D064C0" w14:textId="77777777" w:rsidR="005C5B30" w:rsidRPr="005C5B30" w:rsidRDefault="005C5B30" w:rsidP="005C5B30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Strengthen cross-team communication and collaboration</w:t>
      </w:r>
    </w:p>
    <w:p w14:paraId="00B5D4CC" w14:textId="77777777" w:rsidR="005C5B30" w:rsidRPr="005C5B30" w:rsidRDefault="00D263AF" w:rsidP="005C5B30">
      <w:pPr>
        <w:rPr>
          <w:rFonts w:ascii="Arial" w:hAnsi="Arial" w:cs="Arial"/>
          <w:sz w:val="24"/>
          <w:szCs w:val="24"/>
        </w:rPr>
      </w:pPr>
      <w:r w:rsidRPr="00D263AF">
        <w:rPr>
          <w:rFonts w:ascii="Arial" w:hAnsi="Arial" w:cs="Arial"/>
          <w:noProof/>
          <w:sz w:val="24"/>
          <w:szCs w:val="24"/>
        </w:rPr>
        <w:pict w14:anchorId="6582C83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AB14EAE" w14:textId="77777777" w:rsidR="005C5B30" w:rsidRPr="005C5B30" w:rsidRDefault="005C5B30" w:rsidP="005C5B30">
      <w:pPr>
        <w:rPr>
          <w:rFonts w:ascii="Arial" w:hAnsi="Arial" w:cs="Arial"/>
          <w:b/>
          <w:bCs/>
          <w:sz w:val="24"/>
          <w:szCs w:val="24"/>
        </w:rPr>
      </w:pPr>
      <w:r w:rsidRPr="005C5B30">
        <w:rPr>
          <w:rFonts w:ascii="Arial" w:hAnsi="Arial" w:cs="Arial"/>
          <w:b/>
          <w:bCs/>
          <w:sz w:val="24"/>
          <w:szCs w:val="24"/>
        </w:rPr>
        <w:t>Who You Are</w:t>
      </w:r>
    </w:p>
    <w:p w14:paraId="5F24485F" w14:textId="77777777" w:rsidR="005C5B30" w:rsidRPr="005C5B30" w:rsidRDefault="005C5B30" w:rsidP="005C5B3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Highly organized and systems-oriented</w:t>
      </w:r>
    </w:p>
    <w:p w14:paraId="0DF93DAE" w14:textId="77777777" w:rsidR="005C5B30" w:rsidRPr="005C5B30" w:rsidRDefault="005C5B30" w:rsidP="005C5B3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Detail-driven without losing sight of the big picture</w:t>
      </w:r>
    </w:p>
    <w:p w14:paraId="2DBFF588" w14:textId="77777777" w:rsidR="005C5B30" w:rsidRPr="005C5B30" w:rsidRDefault="005C5B30" w:rsidP="005C5B3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lastRenderedPageBreak/>
        <w:t>Comfortable balancing strategic thinking with hands-on work</w:t>
      </w:r>
    </w:p>
    <w:p w14:paraId="383B3A86" w14:textId="77777777" w:rsidR="005C5B30" w:rsidRPr="005C5B30" w:rsidRDefault="005C5B30" w:rsidP="005C5B3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Calm under pressure and able to manage multiple priorities</w:t>
      </w:r>
    </w:p>
    <w:p w14:paraId="5340F188" w14:textId="77777777" w:rsidR="005C5B30" w:rsidRPr="005C5B30" w:rsidRDefault="005C5B30" w:rsidP="005C5B3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A strong communicator who can keep teams aligned</w:t>
      </w:r>
    </w:p>
    <w:p w14:paraId="7D7ED9DA" w14:textId="2A82D176" w:rsidR="005C5B30" w:rsidRPr="005C5B30" w:rsidRDefault="005C5B30" w:rsidP="005C5B3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Resourceful and proactive</w:t>
      </w:r>
      <w:r w:rsidR="00211491">
        <w:rPr>
          <w:rFonts w:ascii="Arial" w:hAnsi="Arial" w:cs="Arial"/>
          <w:sz w:val="24"/>
          <w:szCs w:val="24"/>
        </w:rPr>
        <w:t>,</w:t>
      </w:r>
      <w:r w:rsidRPr="005C5B30">
        <w:rPr>
          <w:rFonts w:ascii="Arial" w:hAnsi="Arial" w:cs="Arial"/>
          <w:sz w:val="24"/>
          <w:szCs w:val="24"/>
        </w:rPr>
        <w:t xml:space="preserve"> you don’t wait to be told what to fix</w:t>
      </w:r>
    </w:p>
    <w:p w14:paraId="06786C2C" w14:textId="77777777" w:rsidR="005C5B30" w:rsidRPr="005C5B30" w:rsidRDefault="005C5B30" w:rsidP="005C5B3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Comfortable in growth mode and willing to build structure as we go</w:t>
      </w:r>
    </w:p>
    <w:p w14:paraId="54DA7DB8" w14:textId="77777777" w:rsidR="005C5B30" w:rsidRPr="005C5B30" w:rsidRDefault="005C5B30" w:rsidP="005C5B30">
      <w:p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You are not above rolling up your sleeves.</w:t>
      </w:r>
    </w:p>
    <w:p w14:paraId="5D15DC5A" w14:textId="48DF2A9F" w:rsidR="005C5B30" w:rsidRPr="005C5B30" w:rsidRDefault="005C5B30" w:rsidP="005C5B30">
      <w:p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 xml:space="preserve">You take pride in clean data, clear timelines, and </w:t>
      </w:r>
      <w:r w:rsidR="00572AFF">
        <w:rPr>
          <w:rFonts w:ascii="Arial" w:hAnsi="Arial" w:cs="Arial"/>
          <w:sz w:val="24"/>
          <w:szCs w:val="24"/>
        </w:rPr>
        <w:t>the successful completion of projects</w:t>
      </w:r>
      <w:r w:rsidRPr="005C5B30">
        <w:rPr>
          <w:rFonts w:ascii="Arial" w:hAnsi="Arial" w:cs="Arial"/>
          <w:sz w:val="24"/>
          <w:szCs w:val="24"/>
        </w:rPr>
        <w:t>.</w:t>
      </w:r>
    </w:p>
    <w:p w14:paraId="2AB340BD" w14:textId="77777777" w:rsidR="005C5B30" w:rsidRPr="005C5B30" w:rsidRDefault="00D263AF" w:rsidP="005C5B30">
      <w:pPr>
        <w:rPr>
          <w:rFonts w:ascii="Arial" w:hAnsi="Arial" w:cs="Arial"/>
          <w:sz w:val="24"/>
          <w:szCs w:val="24"/>
        </w:rPr>
      </w:pPr>
      <w:r w:rsidRPr="00D263AF">
        <w:rPr>
          <w:rFonts w:ascii="Arial" w:hAnsi="Arial" w:cs="Arial"/>
          <w:noProof/>
          <w:sz w:val="24"/>
          <w:szCs w:val="24"/>
        </w:rPr>
        <w:pict w14:anchorId="6546E19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9C7568C" w14:textId="77777777" w:rsidR="005C5B30" w:rsidRPr="005C5B30" w:rsidRDefault="005C5B30" w:rsidP="005C5B30">
      <w:pPr>
        <w:rPr>
          <w:rFonts w:ascii="Arial" w:hAnsi="Arial" w:cs="Arial"/>
          <w:b/>
          <w:bCs/>
          <w:sz w:val="24"/>
          <w:szCs w:val="24"/>
        </w:rPr>
      </w:pPr>
      <w:r w:rsidRPr="005C5B30">
        <w:rPr>
          <w:rFonts w:ascii="Arial" w:hAnsi="Arial" w:cs="Arial"/>
          <w:b/>
          <w:bCs/>
          <w:sz w:val="24"/>
          <w:szCs w:val="24"/>
        </w:rPr>
        <w:t>Experience &amp; Skills</w:t>
      </w:r>
    </w:p>
    <w:p w14:paraId="2F500211" w14:textId="33C9C7BF" w:rsidR="005C5B30" w:rsidRPr="005C5B30" w:rsidRDefault="005C5B30" w:rsidP="005C5B3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5</w:t>
      </w:r>
      <w:r w:rsidR="00494E02">
        <w:rPr>
          <w:rFonts w:ascii="Arial" w:hAnsi="Arial" w:cs="Arial"/>
          <w:sz w:val="24"/>
          <w:szCs w:val="24"/>
        </w:rPr>
        <w:t>+</w:t>
      </w:r>
      <w:r w:rsidRPr="005C5B30">
        <w:rPr>
          <w:rFonts w:ascii="Arial" w:hAnsi="Arial" w:cs="Arial"/>
          <w:sz w:val="24"/>
          <w:szCs w:val="24"/>
        </w:rPr>
        <w:t xml:space="preserve"> years of experience in operations, project management, nonprofit management, or similar roles</w:t>
      </w:r>
    </w:p>
    <w:p w14:paraId="2B6C0B69" w14:textId="77777777" w:rsidR="005C5B30" w:rsidRPr="005C5B30" w:rsidRDefault="005C5B30" w:rsidP="005C5B3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Experience improving systems and workflows in a growing organization</w:t>
      </w:r>
    </w:p>
    <w:p w14:paraId="6AFE8EB0" w14:textId="77777777" w:rsidR="005C5B30" w:rsidRPr="005C5B30" w:rsidRDefault="005C5B30" w:rsidP="005C5B3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Strong project management skills with proven follow-through</w:t>
      </w:r>
    </w:p>
    <w:p w14:paraId="42B4E415" w14:textId="77777777" w:rsidR="005C5B30" w:rsidRPr="005C5B30" w:rsidRDefault="005C5B30" w:rsidP="005C5B3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Comfortable managing data and working with donor or CRM systems</w:t>
      </w:r>
    </w:p>
    <w:p w14:paraId="583A733B" w14:textId="5F00B04B" w:rsidR="005C5B30" w:rsidRDefault="005C5B30" w:rsidP="005C5B3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Excellent written and verbal communication skills</w:t>
      </w:r>
    </w:p>
    <w:p w14:paraId="38781925" w14:textId="1296EF60" w:rsidR="00494E02" w:rsidRPr="005C5B30" w:rsidRDefault="00494E02" w:rsidP="005C5B3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with QuickBooks preferred</w:t>
      </w:r>
    </w:p>
    <w:p w14:paraId="64C79E90" w14:textId="77777777" w:rsidR="005C5B30" w:rsidRPr="005C5B30" w:rsidRDefault="005C5B30" w:rsidP="005C5B30">
      <w:p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Nonprofit experience is a plus. A builder mindset is essential.</w:t>
      </w:r>
    </w:p>
    <w:p w14:paraId="591AF69E" w14:textId="77777777" w:rsidR="005C5B30" w:rsidRPr="005C5B30" w:rsidRDefault="00D263AF" w:rsidP="005C5B30">
      <w:pPr>
        <w:rPr>
          <w:rFonts w:ascii="Arial" w:hAnsi="Arial" w:cs="Arial"/>
          <w:sz w:val="24"/>
          <w:szCs w:val="24"/>
        </w:rPr>
      </w:pPr>
      <w:r w:rsidRPr="00D263AF">
        <w:rPr>
          <w:rFonts w:ascii="Arial" w:hAnsi="Arial" w:cs="Arial"/>
          <w:noProof/>
          <w:sz w:val="24"/>
          <w:szCs w:val="24"/>
        </w:rPr>
        <w:pict w14:anchorId="6B48EC8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A73F259" w14:textId="38D1B372" w:rsidR="005C5B30" w:rsidRPr="005C5B30" w:rsidRDefault="005C5B30" w:rsidP="005C5B30">
      <w:pPr>
        <w:rPr>
          <w:rFonts w:ascii="Arial" w:hAnsi="Arial" w:cs="Arial"/>
          <w:b/>
          <w:bCs/>
          <w:sz w:val="24"/>
          <w:szCs w:val="24"/>
        </w:rPr>
      </w:pPr>
      <w:r w:rsidRPr="005C5B30">
        <w:rPr>
          <w:rFonts w:ascii="Arial" w:hAnsi="Arial" w:cs="Arial"/>
          <w:b/>
          <w:bCs/>
          <w:sz w:val="24"/>
          <w:szCs w:val="24"/>
        </w:rPr>
        <w:t xml:space="preserve">This Role Is </w:t>
      </w:r>
      <w:r w:rsidR="00572AFF" w:rsidRPr="005C5B30">
        <w:rPr>
          <w:rFonts w:ascii="Arial" w:hAnsi="Arial" w:cs="Arial"/>
          <w:b/>
          <w:bCs/>
          <w:sz w:val="24"/>
          <w:szCs w:val="24"/>
        </w:rPr>
        <w:t>for</w:t>
      </w:r>
      <w:r w:rsidRPr="005C5B30">
        <w:rPr>
          <w:rFonts w:ascii="Arial" w:hAnsi="Arial" w:cs="Arial"/>
          <w:b/>
          <w:bCs/>
          <w:sz w:val="24"/>
          <w:szCs w:val="24"/>
        </w:rPr>
        <w:t xml:space="preserve"> You If…</w:t>
      </w:r>
    </w:p>
    <w:p w14:paraId="4D253033" w14:textId="77777777" w:rsidR="005C5B30" w:rsidRPr="005C5B30" w:rsidRDefault="005C5B30" w:rsidP="005C5B3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You love building structure where it doesn’t yet exist</w:t>
      </w:r>
    </w:p>
    <w:p w14:paraId="26B6F5B6" w14:textId="77777777" w:rsidR="005C5B30" w:rsidRPr="005C5B30" w:rsidRDefault="005C5B30" w:rsidP="005C5B3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You enjoy both strategy and execution</w:t>
      </w:r>
    </w:p>
    <w:p w14:paraId="53FD1125" w14:textId="77777777" w:rsidR="005C5B30" w:rsidRPr="005C5B30" w:rsidRDefault="005C5B30" w:rsidP="005C5B3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You believe details matter</w:t>
      </w:r>
    </w:p>
    <w:p w14:paraId="2E87A3F7" w14:textId="77777777" w:rsidR="005C5B30" w:rsidRPr="005C5B30" w:rsidRDefault="005C5B30" w:rsidP="005C5B3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You get satisfaction from seeing teams aligned and projects delivered on time</w:t>
      </w:r>
    </w:p>
    <w:p w14:paraId="24AA074F" w14:textId="77777777" w:rsidR="005C5B30" w:rsidRPr="005C5B30" w:rsidRDefault="005C5B30" w:rsidP="005C5B3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You are comfortable being the operational backbone of a mission-driven organization</w:t>
      </w:r>
    </w:p>
    <w:p w14:paraId="29E72D9A" w14:textId="77777777" w:rsidR="005C5B30" w:rsidRPr="005C5B30" w:rsidRDefault="005C5B30" w:rsidP="005C5B30">
      <w:p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If you’re looking for pure strategy with no execution, this isn’t the role.</w:t>
      </w:r>
    </w:p>
    <w:p w14:paraId="24CD46DC" w14:textId="5188CE78" w:rsidR="005C5B30" w:rsidRPr="005C5B30" w:rsidRDefault="005C5B30" w:rsidP="005C5B30">
      <w:p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t>If you love making things work</w:t>
      </w:r>
      <w:r w:rsidR="00211491">
        <w:rPr>
          <w:rFonts w:ascii="Arial" w:hAnsi="Arial" w:cs="Arial"/>
          <w:sz w:val="24"/>
          <w:szCs w:val="24"/>
        </w:rPr>
        <w:t xml:space="preserve">, </w:t>
      </w:r>
      <w:r w:rsidRPr="005C5B30">
        <w:rPr>
          <w:rFonts w:ascii="Arial" w:hAnsi="Arial" w:cs="Arial"/>
          <w:sz w:val="24"/>
          <w:szCs w:val="24"/>
        </w:rPr>
        <w:t>really work</w:t>
      </w:r>
      <w:r w:rsidR="00211491">
        <w:rPr>
          <w:rFonts w:ascii="Arial" w:hAnsi="Arial" w:cs="Arial"/>
          <w:sz w:val="24"/>
          <w:szCs w:val="24"/>
        </w:rPr>
        <w:t xml:space="preserve">, </w:t>
      </w:r>
      <w:r w:rsidRPr="005C5B30">
        <w:rPr>
          <w:rFonts w:ascii="Arial" w:hAnsi="Arial" w:cs="Arial"/>
          <w:sz w:val="24"/>
          <w:szCs w:val="24"/>
        </w:rPr>
        <w:t>we’d love to meet you.</w:t>
      </w:r>
    </w:p>
    <w:p w14:paraId="72243E8F" w14:textId="77777777" w:rsidR="005C5B30" w:rsidRPr="005C5B30" w:rsidRDefault="00D263AF" w:rsidP="005C5B30">
      <w:pPr>
        <w:rPr>
          <w:rFonts w:ascii="Arial" w:hAnsi="Arial" w:cs="Arial"/>
          <w:sz w:val="24"/>
          <w:szCs w:val="24"/>
        </w:rPr>
      </w:pPr>
      <w:r w:rsidRPr="00D263AF">
        <w:rPr>
          <w:rFonts w:ascii="Arial" w:hAnsi="Arial" w:cs="Arial"/>
          <w:noProof/>
          <w:sz w:val="24"/>
          <w:szCs w:val="24"/>
        </w:rPr>
        <w:pict w14:anchorId="67A75B0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380EF94" w14:textId="77777777" w:rsidR="005C5B30" w:rsidRPr="005C5B30" w:rsidRDefault="005C5B30" w:rsidP="005C5B30">
      <w:pPr>
        <w:rPr>
          <w:rFonts w:ascii="Arial" w:hAnsi="Arial" w:cs="Arial"/>
          <w:b/>
          <w:bCs/>
          <w:sz w:val="24"/>
          <w:szCs w:val="24"/>
        </w:rPr>
      </w:pPr>
      <w:r w:rsidRPr="005C5B30">
        <w:rPr>
          <w:rFonts w:ascii="Arial" w:hAnsi="Arial" w:cs="Arial"/>
          <w:b/>
          <w:bCs/>
          <w:sz w:val="24"/>
          <w:szCs w:val="24"/>
        </w:rPr>
        <w:t>Location &amp; Work Structure</w:t>
      </w:r>
    </w:p>
    <w:p w14:paraId="79F60FA4" w14:textId="6A71CF87" w:rsidR="005C5B30" w:rsidRPr="005C5B30" w:rsidRDefault="005C5B30" w:rsidP="005C5B30">
      <w:pPr>
        <w:rPr>
          <w:rFonts w:ascii="Arial" w:hAnsi="Arial" w:cs="Arial"/>
          <w:sz w:val="24"/>
          <w:szCs w:val="24"/>
        </w:rPr>
      </w:pPr>
      <w:r w:rsidRPr="005C5B30">
        <w:rPr>
          <w:rFonts w:ascii="Arial" w:hAnsi="Arial" w:cs="Arial"/>
          <w:sz w:val="24"/>
          <w:szCs w:val="24"/>
        </w:rPr>
        <w:lastRenderedPageBreak/>
        <w:t>You must be in the office Tuesday, Wednesday, and Thursday each week.</w:t>
      </w:r>
      <w:r w:rsidR="00211491">
        <w:rPr>
          <w:rFonts w:ascii="Arial" w:hAnsi="Arial" w:cs="Arial"/>
          <w:sz w:val="24"/>
          <w:szCs w:val="24"/>
        </w:rPr>
        <w:t xml:space="preserve">  </w:t>
      </w:r>
      <w:r w:rsidRPr="005C5B30">
        <w:rPr>
          <w:rFonts w:ascii="Arial" w:hAnsi="Arial" w:cs="Arial"/>
          <w:sz w:val="24"/>
          <w:szCs w:val="24"/>
        </w:rPr>
        <w:t>Monday and Friday may be remote if desired.</w:t>
      </w:r>
    </w:p>
    <w:p w14:paraId="0C674F95" w14:textId="77777777" w:rsidR="00C8376D" w:rsidRPr="00C74394" w:rsidRDefault="00D263AF" w:rsidP="00C837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263AF">
        <w:rPr>
          <w:rFonts w:ascii="Arial" w:eastAsia="Times New Roman" w:hAnsi="Arial" w:cs="Arial"/>
          <w:noProof/>
          <w:sz w:val="24"/>
          <w:szCs w:val="24"/>
        </w:rPr>
        <w:pict w14:anchorId="1BBF13C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2AB215D" w14:textId="77777777" w:rsidR="00C8376D" w:rsidRPr="00C74394" w:rsidRDefault="00C8376D" w:rsidP="00C8376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C74394">
        <w:rPr>
          <w:rFonts w:ascii="Arial" w:eastAsia="Times New Roman" w:hAnsi="Arial" w:cs="Arial"/>
          <w:b/>
          <w:bCs/>
          <w:sz w:val="28"/>
          <w:szCs w:val="28"/>
        </w:rPr>
        <w:t>Compensation &amp; Benefits</w:t>
      </w:r>
    </w:p>
    <w:p w14:paraId="74939453" w14:textId="1B17CBC2" w:rsidR="00C8376D" w:rsidRPr="00593191" w:rsidRDefault="00C8376D" w:rsidP="005B2252">
      <w:pPr>
        <w:numPr>
          <w:ilvl w:val="0"/>
          <w:numId w:val="9"/>
        </w:numPr>
        <w:spacing w:before="100" w:beforeAutospacing="1" w:line="240" w:lineRule="auto"/>
        <w:rPr>
          <w:rFonts w:ascii="Arial" w:eastAsia="Times New Roman" w:hAnsi="Arial" w:cs="Arial"/>
          <w:sz w:val="24"/>
          <w:szCs w:val="24"/>
        </w:rPr>
      </w:pPr>
      <w:r w:rsidRPr="00593191">
        <w:rPr>
          <w:rFonts w:ascii="Arial" w:eastAsia="Times New Roman" w:hAnsi="Arial" w:cs="Arial"/>
          <w:sz w:val="24"/>
          <w:szCs w:val="24"/>
        </w:rPr>
        <w:t>Competitive salary, commensurate with experience</w:t>
      </w:r>
    </w:p>
    <w:p w14:paraId="5CAE2C1C" w14:textId="77777777" w:rsidR="00C8376D" w:rsidRPr="00593191" w:rsidRDefault="00C8376D" w:rsidP="005B2252">
      <w:pPr>
        <w:numPr>
          <w:ilvl w:val="0"/>
          <w:numId w:val="9"/>
        </w:numPr>
        <w:spacing w:before="100" w:beforeAutospacing="1" w:line="240" w:lineRule="auto"/>
        <w:rPr>
          <w:rFonts w:ascii="Arial" w:eastAsia="Times New Roman" w:hAnsi="Arial" w:cs="Arial"/>
          <w:sz w:val="24"/>
          <w:szCs w:val="24"/>
        </w:rPr>
      </w:pPr>
      <w:r w:rsidRPr="00593191">
        <w:rPr>
          <w:rFonts w:ascii="Arial" w:eastAsia="Times New Roman" w:hAnsi="Arial" w:cs="Arial"/>
          <w:sz w:val="24"/>
          <w:szCs w:val="24"/>
        </w:rPr>
        <w:t>Benefits package, including health insurance, retirement plan (403B), paid holidays and paid time off.</w:t>
      </w:r>
    </w:p>
    <w:p w14:paraId="20DF2709" w14:textId="2AC71182" w:rsidR="00C8376D" w:rsidRPr="00593191" w:rsidRDefault="00C8376D" w:rsidP="005B2252">
      <w:pPr>
        <w:numPr>
          <w:ilvl w:val="0"/>
          <w:numId w:val="9"/>
        </w:numPr>
        <w:spacing w:before="100" w:beforeAutospacing="1" w:line="240" w:lineRule="auto"/>
        <w:rPr>
          <w:rFonts w:ascii="Arial" w:eastAsia="Times New Roman" w:hAnsi="Arial" w:cs="Arial"/>
          <w:sz w:val="24"/>
          <w:szCs w:val="24"/>
        </w:rPr>
      </w:pPr>
      <w:r w:rsidRPr="00593191">
        <w:rPr>
          <w:rFonts w:ascii="Arial" w:eastAsia="Times New Roman" w:hAnsi="Arial" w:cs="Arial"/>
          <w:sz w:val="24"/>
          <w:szCs w:val="24"/>
        </w:rPr>
        <w:t xml:space="preserve">Salary Range </w:t>
      </w:r>
      <w:r w:rsidRPr="00984637">
        <w:rPr>
          <w:rFonts w:ascii="Arial" w:eastAsia="Times New Roman" w:hAnsi="Arial" w:cs="Arial"/>
          <w:sz w:val="24"/>
          <w:szCs w:val="24"/>
        </w:rPr>
        <w:t>$</w:t>
      </w:r>
      <w:r w:rsidR="00030C5F">
        <w:rPr>
          <w:rFonts w:ascii="Arial" w:eastAsia="Times New Roman" w:hAnsi="Arial" w:cs="Arial"/>
          <w:sz w:val="24"/>
          <w:szCs w:val="24"/>
        </w:rPr>
        <w:t>75</w:t>
      </w:r>
      <w:r w:rsidRPr="00984637">
        <w:rPr>
          <w:rFonts w:ascii="Arial" w:eastAsia="Times New Roman" w:hAnsi="Arial" w:cs="Arial"/>
          <w:sz w:val="24"/>
          <w:szCs w:val="24"/>
        </w:rPr>
        <w:t>,000- $</w:t>
      </w:r>
      <w:r w:rsidR="00030C5F">
        <w:rPr>
          <w:rFonts w:ascii="Arial" w:eastAsia="Times New Roman" w:hAnsi="Arial" w:cs="Arial"/>
          <w:sz w:val="24"/>
          <w:szCs w:val="24"/>
        </w:rPr>
        <w:t>9</w:t>
      </w:r>
      <w:r w:rsidRPr="00984637">
        <w:rPr>
          <w:rFonts w:ascii="Arial" w:eastAsia="Times New Roman" w:hAnsi="Arial" w:cs="Arial"/>
          <w:sz w:val="24"/>
          <w:szCs w:val="24"/>
        </w:rPr>
        <w:t>0,000</w:t>
      </w:r>
      <w:r w:rsidRPr="00593191">
        <w:rPr>
          <w:rFonts w:ascii="Arial" w:eastAsia="Times New Roman" w:hAnsi="Arial" w:cs="Arial"/>
          <w:sz w:val="24"/>
          <w:szCs w:val="24"/>
        </w:rPr>
        <w:t>/year DOE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BE93739" w14:textId="77777777" w:rsidR="00C8376D" w:rsidRPr="00C74394" w:rsidRDefault="00C8376D" w:rsidP="00C837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2CF84CF7" w14:textId="77777777" w:rsidR="00C8376D" w:rsidRPr="00C74394" w:rsidRDefault="00D263AF" w:rsidP="00C837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263AF">
        <w:rPr>
          <w:rFonts w:ascii="Arial" w:eastAsia="Times New Roman" w:hAnsi="Arial" w:cs="Arial"/>
          <w:noProof/>
          <w:sz w:val="24"/>
          <w:szCs w:val="24"/>
        </w:rPr>
        <w:pict w14:anchorId="6F2BE98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264ABC4" w14:textId="77777777" w:rsidR="00C8376D" w:rsidRPr="00C74394" w:rsidRDefault="00C8376D" w:rsidP="00C8376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C74394">
        <w:rPr>
          <w:rFonts w:ascii="Arial" w:eastAsia="Times New Roman" w:hAnsi="Arial" w:cs="Arial"/>
          <w:b/>
          <w:bCs/>
          <w:sz w:val="28"/>
          <w:szCs w:val="28"/>
        </w:rPr>
        <w:t>How to Apply</w:t>
      </w:r>
    </w:p>
    <w:p w14:paraId="1B1E7797" w14:textId="77777777" w:rsidR="00C8376D" w:rsidRPr="00C74394" w:rsidRDefault="00C8376D" w:rsidP="00C837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74394">
        <w:rPr>
          <w:rFonts w:ascii="Arial" w:eastAsia="Times New Roman" w:hAnsi="Arial" w:cs="Arial"/>
          <w:sz w:val="24"/>
          <w:szCs w:val="24"/>
        </w:rPr>
        <w:t>Please submit a resume and cover letter to</w:t>
      </w:r>
      <w:r>
        <w:rPr>
          <w:rFonts w:ascii="Arial" w:eastAsia="Times New Roman" w:hAnsi="Arial" w:cs="Arial"/>
          <w:sz w:val="24"/>
          <w:szCs w:val="24"/>
        </w:rPr>
        <w:t xml:space="preserve"> info@cancerpathways.org.</w:t>
      </w:r>
    </w:p>
    <w:p w14:paraId="3D96D9DF" w14:textId="77777777" w:rsidR="006A2662" w:rsidRPr="005C5B30" w:rsidRDefault="006A2662">
      <w:pPr>
        <w:rPr>
          <w:rFonts w:ascii="Arial" w:hAnsi="Arial" w:cs="Arial"/>
          <w:sz w:val="24"/>
          <w:szCs w:val="24"/>
        </w:rPr>
      </w:pPr>
    </w:p>
    <w:sectPr w:rsidR="006A2662" w:rsidRPr="005C5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22109"/>
    <w:multiLevelType w:val="multilevel"/>
    <w:tmpl w:val="00E839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E7843"/>
    <w:multiLevelType w:val="multilevel"/>
    <w:tmpl w:val="D6C0FF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4560A"/>
    <w:multiLevelType w:val="multilevel"/>
    <w:tmpl w:val="FCF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20A1A"/>
    <w:multiLevelType w:val="multilevel"/>
    <w:tmpl w:val="558C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E0B23"/>
    <w:multiLevelType w:val="hybridMultilevel"/>
    <w:tmpl w:val="17C0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B6748"/>
    <w:multiLevelType w:val="multilevel"/>
    <w:tmpl w:val="E1BC8E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D7F8B"/>
    <w:multiLevelType w:val="multilevel"/>
    <w:tmpl w:val="8446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A84DF7"/>
    <w:multiLevelType w:val="multilevel"/>
    <w:tmpl w:val="6108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A77B3"/>
    <w:multiLevelType w:val="multilevel"/>
    <w:tmpl w:val="A2C864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E0667"/>
    <w:multiLevelType w:val="multilevel"/>
    <w:tmpl w:val="A01A87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760300301">
    <w:abstractNumId w:val="1"/>
  </w:num>
  <w:num w:numId="2" w16cid:durableId="903685188">
    <w:abstractNumId w:val="8"/>
  </w:num>
  <w:num w:numId="3" w16cid:durableId="957494300">
    <w:abstractNumId w:val="9"/>
  </w:num>
  <w:num w:numId="4" w16cid:durableId="65032407">
    <w:abstractNumId w:val="0"/>
  </w:num>
  <w:num w:numId="5" w16cid:durableId="1389453976">
    <w:abstractNumId w:val="5"/>
  </w:num>
  <w:num w:numId="6" w16cid:durableId="1718240581">
    <w:abstractNumId w:val="2"/>
  </w:num>
  <w:num w:numId="7" w16cid:durableId="7829878">
    <w:abstractNumId w:val="6"/>
  </w:num>
  <w:num w:numId="8" w16cid:durableId="631134324">
    <w:abstractNumId w:val="3"/>
  </w:num>
  <w:num w:numId="9" w16cid:durableId="271673049">
    <w:abstractNumId w:val="7"/>
  </w:num>
  <w:num w:numId="10" w16cid:durableId="715928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30"/>
    <w:rsid w:val="00030C5F"/>
    <w:rsid w:val="00211491"/>
    <w:rsid w:val="00494E02"/>
    <w:rsid w:val="004D4037"/>
    <w:rsid w:val="00572AFF"/>
    <w:rsid w:val="005B2252"/>
    <w:rsid w:val="005C5B30"/>
    <w:rsid w:val="006A2662"/>
    <w:rsid w:val="00C155E8"/>
    <w:rsid w:val="00C8376D"/>
    <w:rsid w:val="00D263AF"/>
    <w:rsid w:val="00F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C9D9"/>
  <w15:chartTrackingRefBased/>
  <w15:docId w15:val="{A2DD0FF3-F152-464B-85CF-307E0C46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Daughetee</dc:creator>
  <cp:keywords/>
  <dc:description/>
  <cp:lastModifiedBy>Jana Mastrogiovanni</cp:lastModifiedBy>
  <cp:revision>3</cp:revision>
  <dcterms:created xsi:type="dcterms:W3CDTF">2026-02-26T21:35:00Z</dcterms:created>
  <dcterms:modified xsi:type="dcterms:W3CDTF">2026-03-04T14:44:00Z</dcterms:modified>
</cp:coreProperties>
</file>